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5D5" w:rsidRDefault="001B35D5" w:rsidP="001B35D5">
      <w:pPr>
        <w:autoSpaceDE w:val="0"/>
        <w:autoSpaceDN w:val="0"/>
        <w:adjustRightInd w:val="0"/>
        <w:jc w:val="center"/>
        <w:rPr>
          <w:rFonts w:ascii="Arial" w:hAnsi="Arial" w:cs="Arial"/>
          <w:color w:val="231F20"/>
        </w:rPr>
      </w:pPr>
      <w:r>
        <w:rPr>
          <w:rFonts w:ascii="Arial" w:hAnsi="Arial" w:cs="Arial"/>
          <w:b/>
          <w:color w:val="231F20"/>
        </w:rPr>
        <w:t>Mystery Country – Quarter 3 Week #8</w:t>
      </w:r>
    </w:p>
    <w:p w:rsidR="001B35D5" w:rsidRDefault="001B35D5" w:rsidP="001B35D5">
      <w:pPr>
        <w:autoSpaceDE w:val="0"/>
        <w:autoSpaceDN w:val="0"/>
        <w:adjustRightInd w:val="0"/>
        <w:jc w:val="center"/>
        <w:rPr>
          <w:rFonts w:ascii="Arial" w:hAnsi="Arial" w:cs="Arial"/>
          <w:color w:val="231F20"/>
        </w:rPr>
      </w:pPr>
    </w:p>
    <w:p w:rsidR="001B35D5" w:rsidRDefault="001B35D5" w:rsidP="001B35D5">
      <w:pPr>
        <w:autoSpaceDE w:val="0"/>
        <w:autoSpaceDN w:val="0"/>
        <w:adjustRightInd w:val="0"/>
        <w:rPr>
          <w:rFonts w:ascii="Arial" w:hAnsi="Arial" w:cs="Arial"/>
          <w:color w:val="231F20"/>
        </w:rPr>
      </w:pPr>
      <w:r>
        <w:rPr>
          <w:rFonts w:ascii="Arial" w:hAnsi="Arial" w:cs="Arial"/>
          <w:color w:val="231F20"/>
        </w:rPr>
        <w:t>Name: ____________________________</w:t>
      </w:r>
      <w:r>
        <w:rPr>
          <w:rFonts w:ascii="Arial" w:hAnsi="Arial" w:cs="Arial"/>
          <w:color w:val="231F20"/>
        </w:rPr>
        <w:tab/>
        <w:t>Period: ________</w:t>
      </w:r>
    </w:p>
    <w:p w:rsidR="001B35D5" w:rsidRDefault="001B35D5" w:rsidP="001B35D5">
      <w:pPr>
        <w:autoSpaceDE w:val="0"/>
        <w:autoSpaceDN w:val="0"/>
        <w:adjustRightInd w:val="0"/>
        <w:rPr>
          <w:rFonts w:ascii="Arial" w:hAnsi="Arial" w:cs="Arial"/>
          <w:color w:val="231F20"/>
        </w:rPr>
      </w:pPr>
    </w:p>
    <w:p w:rsidR="001B35D5" w:rsidRPr="00426F0A" w:rsidRDefault="001B35D5" w:rsidP="001B35D5">
      <w:pPr>
        <w:autoSpaceDE w:val="0"/>
        <w:autoSpaceDN w:val="0"/>
        <w:adjustRightInd w:val="0"/>
        <w:rPr>
          <w:rFonts w:ascii="Arial" w:hAnsi="Arial" w:cs="Arial"/>
          <w:color w:val="231F20"/>
        </w:rPr>
      </w:pPr>
      <w:r>
        <w:rPr>
          <w:rFonts w:ascii="Arial" w:hAnsi="Arial" w:cs="Arial"/>
          <w:noProof/>
          <w:color w:val="231F20"/>
        </w:rPr>
        <w:drawing>
          <wp:anchor distT="76200" distB="76200" distL="76200" distR="76200" simplePos="0" relativeHeight="251660288" behindDoc="0" locked="0" layoutInCell="1" allowOverlap="0">
            <wp:simplePos x="0" y="0"/>
            <wp:positionH relativeFrom="column">
              <wp:posOffset>5953125</wp:posOffset>
            </wp:positionH>
            <wp:positionV relativeFrom="line">
              <wp:posOffset>41910</wp:posOffset>
            </wp:positionV>
            <wp:extent cx="1047750" cy="904875"/>
            <wp:effectExtent l="19050" t="0" r="0" b="0"/>
            <wp:wrapSquare wrapText="bothSides"/>
            <wp:docPr id="2" name="Picture 2" descr="geography_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graphy_AZ"/>
                    <pic:cNvPicPr>
                      <a:picLocks noChangeAspect="1" noChangeArrowheads="1"/>
                    </pic:cNvPicPr>
                  </pic:nvPicPr>
                  <pic:blipFill>
                    <a:blip r:embed="rId4" cstate="print"/>
                    <a:srcRect/>
                    <a:stretch>
                      <a:fillRect/>
                    </a:stretch>
                  </pic:blipFill>
                  <pic:spPr bwMode="auto">
                    <a:xfrm>
                      <a:off x="0" y="0"/>
                      <a:ext cx="1047750" cy="904875"/>
                    </a:xfrm>
                    <a:prstGeom prst="rect">
                      <a:avLst/>
                    </a:prstGeom>
                    <a:noFill/>
                    <a:ln w="9525">
                      <a:noFill/>
                      <a:miter lim="800000"/>
                      <a:headEnd/>
                      <a:tailEnd/>
                    </a:ln>
                  </pic:spPr>
                </pic:pic>
              </a:graphicData>
            </a:graphic>
          </wp:anchor>
        </w:drawing>
      </w:r>
      <w:r>
        <w:rPr>
          <w:rFonts w:ascii="Arial" w:hAnsi="Arial" w:cs="Arial"/>
          <w:color w:val="231F20"/>
        </w:rPr>
        <w:t xml:space="preserve">In many village schools, shoes and socks are not part of the uniform because parents can’t afford them. Some schools may be located at the equator, but that doesn’t mean the weather is warm. It all depends on the elevation. After all, there is snow year round on the top of this nation’s highest mountain—the second highest on the continent—and it is almost on the equator. Every year an amazing migration of more than a million hoofed animals thunders across the savannah, moving north in May, south in November. </w:t>
      </w:r>
      <w:r>
        <w:rPr>
          <w:rFonts w:ascii="Arial" w:hAnsi="Arial" w:cs="Arial"/>
          <w:i/>
          <w:iCs/>
          <w:color w:val="231F20"/>
        </w:rPr>
        <w:t>Where on Earth are you? Can you</w:t>
      </w:r>
      <w:r>
        <w:rPr>
          <w:rFonts w:ascii="SnellRoundhand-BlackScript" w:hAnsi="SnellRoundhand-BlackScript" w:cs="SnellRoundhand-BlackScript"/>
          <w:b/>
          <w:bCs/>
          <w:i/>
          <w:iCs/>
          <w:color w:val="000000"/>
          <w:sz w:val="28"/>
          <w:szCs w:val="28"/>
        </w:rPr>
        <w:t xml:space="preserve"> </w:t>
      </w:r>
      <w:r>
        <w:rPr>
          <w:rFonts w:ascii="Arial" w:hAnsi="Arial" w:cs="Arial"/>
          <w:i/>
          <w:iCs/>
          <w:color w:val="231F20"/>
        </w:rPr>
        <w:t>find your place?</w:t>
      </w:r>
    </w:p>
    <w:p w:rsidR="001B35D5" w:rsidRPr="00426F0A" w:rsidRDefault="001B35D5" w:rsidP="001B35D5">
      <w:pPr>
        <w:autoSpaceDE w:val="0"/>
        <w:autoSpaceDN w:val="0"/>
        <w:adjustRightInd w:val="0"/>
        <w:rPr>
          <w:rFonts w:ascii="Arial" w:hAnsi="Arial" w:cs="Arial"/>
          <w:b/>
          <w:color w:val="231F20"/>
        </w:rPr>
      </w:pPr>
      <w:r w:rsidRPr="00A970D0">
        <w:rPr>
          <w:rFonts w:ascii="Arial" w:hAnsi="Arial" w:cs="Arial"/>
          <w:b/>
          <w:color w:val="231F20"/>
        </w:rPr>
        <w:tab/>
      </w:r>
      <w:r w:rsidRPr="00A970D0">
        <w:rPr>
          <w:rFonts w:ascii="Arial" w:hAnsi="Arial" w:cs="Arial"/>
          <w:b/>
          <w:color w:val="231F20"/>
        </w:rPr>
        <w:tab/>
      </w:r>
      <w:r w:rsidRPr="00A970D0">
        <w:rPr>
          <w:rFonts w:ascii="Arial" w:hAnsi="Arial" w:cs="Arial"/>
          <w:b/>
          <w:color w:val="231F20"/>
        </w:rPr>
        <w:tab/>
      </w:r>
    </w:p>
    <w:p w:rsidR="001B35D5" w:rsidRDefault="001B35D5" w:rsidP="001B35D5">
      <w:pPr>
        <w:rPr>
          <w:rFonts w:ascii="Arial" w:hAnsi="Arial" w:cs="Arial"/>
        </w:rPr>
      </w:pPr>
      <w:r w:rsidRPr="00A970D0">
        <w:rPr>
          <w:rFonts w:ascii="Arial" w:hAnsi="Arial" w:cs="Arial"/>
        </w:rPr>
        <w:t>I am in: _____________________________________________</w:t>
      </w:r>
    </w:p>
    <w:p w:rsidR="001B35D5" w:rsidRDefault="001B35D5" w:rsidP="001B35D5">
      <w:pPr>
        <w:rPr>
          <w:rFonts w:ascii="Arial" w:hAnsi="Arial" w:cs="Arial"/>
        </w:rPr>
      </w:pPr>
    </w:p>
    <w:p w:rsidR="001B35D5" w:rsidRDefault="001B35D5" w:rsidP="001B35D5">
      <w:pPr>
        <w:spacing w:line="360" w:lineRule="auto"/>
      </w:pPr>
      <w:r w:rsidRPr="0023458E">
        <w:rPr>
          <w:rFonts w:ascii="Arial" w:hAnsi="Arial" w:cs="Arial"/>
        </w:rPr>
        <w:t>I know this because… (</w:t>
      </w:r>
      <w:proofErr w:type="gramStart"/>
      <w:r w:rsidRPr="0023458E">
        <w:rPr>
          <w:rFonts w:ascii="Arial" w:hAnsi="Arial" w:cs="Arial"/>
        </w:rPr>
        <w:t>cite</w:t>
      </w:r>
      <w:proofErr w:type="gramEnd"/>
      <w:r w:rsidRPr="0023458E">
        <w:rPr>
          <w:rFonts w:ascii="Arial" w:hAnsi="Arial" w:cs="Arial"/>
        </w:rPr>
        <w:t xml:space="preserve"> your source, include the entire web address, or have a parent sign below)</w:t>
      </w:r>
      <w:r>
        <w:rPr>
          <w:rFonts w:ascii="Arial" w:hAnsi="Arial" w:cs="Arial"/>
        </w:rPr>
        <w:t xml:space="preserve"> __________________________________________________________________________</w:t>
      </w:r>
    </w:p>
    <w:p w:rsidR="001B35D5" w:rsidRDefault="001B35D5" w:rsidP="001B35D5">
      <w:pPr>
        <w:spacing w:line="360" w:lineRule="auto"/>
        <w:rPr>
          <w:rFonts w:ascii="Arial" w:hAnsi="Arial" w:cs="Arial"/>
        </w:rPr>
      </w:pPr>
      <w:r>
        <w:rPr>
          <w:rFonts w:ascii="Arial" w:hAnsi="Arial" w:cs="Arial"/>
        </w:rPr>
        <w:t>__________________________________________________________________________</w:t>
      </w:r>
    </w:p>
    <w:p w:rsidR="001B35D5" w:rsidRDefault="001B35D5" w:rsidP="001B35D5">
      <w:pPr>
        <w:rPr>
          <w:rFonts w:ascii="Arial" w:hAnsi="Arial" w:cs="Arial"/>
        </w:rPr>
      </w:pPr>
    </w:p>
    <w:p w:rsidR="001B35D5" w:rsidRDefault="001B35D5" w:rsidP="001B35D5">
      <w:pPr>
        <w:rPr>
          <w:rFonts w:ascii="Arial" w:hAnsi="Arial" w:cs="Arial"/>
        </w:rPr>
      </w:pPr>
    </w:p>
    <w:p w:rsidR="001B35D5" w:rsidRDefault="001B35D5" w:rsidP="001B35D5">
      <w:pPr>
        <w:rPr>
          <w:rFonts w:ascii="Arial" w:hAnsi="Arial" w:cs="Arial"/>
        </w:rPr>
      </w:pPr>
    </w:p>
    <w:p w:rsidR="001B35D5" w:rsidRDefault="001B35D5" w:rsidP="001B35D5">
      <w:pPr>
        <w:rPr>
          <w:rFonts w:ascii="Arial" w:hAnsi="Arial" w:cs="Arial"/>
        </w:rPr>
      </w:pPr>
    </w:p>
    <w:p w:rsidR="001B35D5" w:rsidRDefault="001B35D5" w:rsidP="001B35D5">
      <w:pPr>
        <w:rPr>
          <w:rFonts w:ascii="Arial" w:hAnsi="Arial" w:cs="Arial"/>
        </w:rPr>
      </w:pPr>
    </w:p>
    <w:p w:rsidR="001B35D5" w:rsidRDefault="001B35D5" w:rsidP="001B35D5">
      <w:pPr>
        <w:rPr>
          <w:rFonts w:ascii="Arial" w:hAnsi="Arial" w:cs="Arial"/>
        </w:rPr>
      </w:pPr>
    </w:p>
    <w:p w:rsidR="001B35D5" w:rsidRDefault="001B35D5" w:rsidP="001B35D5">
      <w:pPr>
        <w:rPr>
          <w:rFonts w:ascii="Arial" w:hAnsi="Arial" w:cs="Arial"/>
        </w:rPr>
      </w:pPr>
    </w:p>
    <w:p w:rsidR="001B35D5" w:rsidRPr="00F34D0C" w:rsidRDefault="001B35D5" w:rsidP="001B35D5">
      <w:pPr>
        <w:jc w:val="center"/>
        <w:rPr>
          <w:rFonts w:ascii="Arial" w:hAnsi="Arial" w:cs="Arial"/>
          <w:b/>
          <w:sz w:val="22"/>
          <w:szCs w:val="22"/>
        </w:rPr>
      </w:pPr>
      <w:r>
        <w:rPr>
          <w:rFonts w:ascii="Arial" w:hAnsi="Arial" w:cs="Arial"/>
          <w:b/>
          <w:sz w:val="22"/>
          <w:szCs w:val="22"/>
        </w:rPr>
        <w:t xml:space="preserve">Mystery Landmark </w:t>
      </w:r>
      <w:proofErr w:type="gramStart"/>
      <w:r>
        <w:rPr>
          <w:rFonts w:ascii="Arial" w:hAnsi="Arial" w:cs="Arial"/>
          <w:b/>
          <w:sz w:val="22"/>
          <w:szCs w:val="22"/>
        </w:rPr>
        <w:t>-  Quarter</w:t>
      </w:r>
      <w:proofErr w:type="gramEnd"/>
      <w:r>
        <w:rPr>
          <w:rFonts w:ascii="Arial" w:hAnsi="Arial" w:cs="Arial"/>
          <w:b/>
          <w:sz w:val="22"/>
          <w:szCs w:val="22"/>
        </w:rPr>
        <w:t xml:space="preserve"> 3 Week #8</w:t>
      </w:r>
    </w:p>
    <w:p w:rsidR="001B35D5" w:rsidRPr="00F34D0C" w:rsidRDefault="001B35D5" w:rsidP="001B35D5">
      <w:pPr>
        <w:rPr>
          <w:rFonts w:ascii="Arial" w:hAnsi="Arial" w:cs="Arial"/>
          <w:sz w:val="22"/>
          <w:szCs w:val="22"/>
        </w:rPr>
      </w:pPr>
    </w:p>
    <w:p w:rsidR="001B35D5" w:rsidRPr="00ED6F16" w:rsidRDefault="001B35D5" w:rsidP="001B35D5">
      <w:pPr>
        <w:jc w:val="center"/>
        <w:rPr>
          <w:rFonts w:ascii="Arial" w:hAnsi="Arial" w:cs="Arial"/>
          <w:sz w:val="22"/>
          <w:szCs w:val="22"/>
        </w:rPr>
      </w:pPr>
      <w:r w:rsidRPr="00ED6F16">
        <w:rPr>
          <w:rFonts w:ascii="Arial" w:hAnsi="Arial" w:cs="Arial"/>
          <w:sz w:val="22"/>
          <w:szCs w:val="22"/>
        </w:rPr>
        <w:t>Name: _____________________________</w:t>
      </w:r>
      <w:r w:rsidRPr="00ED6F16">
        <w:rPr>
          <w:rFonts w:ascii="Arial" w:hAnsi="Arial" w:cs="Arial"/>
          <w:sz w:val="22"/>
          <w:szCs w:val="22"/>
        </w:rPr>
        <w:tab/>
        <w:t>Period: ____________</w:t>
      </w:r>
    </w:p>
    <w:p w:rsidR="001B35D5" w:rsidRDefault="001B35D5" w:rsidP="001B35D5">
      <w:pPr>
        <w:autoSpaceDE w:val="0"/>
        <w:autoSpaceDN w:val="0"/>
        <w:adjustRightInd w:val="0"/>
        <w:rPr>
          <w:rFonts w:ascii="Arial,Bold" w:hAnsi="Arial,Bold" w:cs="Arial,Bold"/>
          <w:b/>
          <w:bCs/>
          <w:sz w:val="18"/>
          <w:szCs w:val="18"/>
        </w:rPr>
      </w:pPr>
    </w:p>
    <w:p w:rsidR="001B35D5" w:rsidRPr="00474133" w:rsidRDefault="001B35D5" w:rsidP="001B35D5">
      <w:pPr>
        <w:autoSpaceDE w:val="0"/>
        <w:autoSpaceDN w:val="0"/>
        <w:adjustRightInd w:val="0"/>
        <w:rPr>
          <w:rFonts w:ascii="Arial" w:hAnsi="Arial" w:cs="Arial"/>
          <w:bCs/>
          <w:sz w:val="22"/>
          <w:szCs w:val="22"/>
        </w:rPr>
      </w:pPr>
      <w:r>
        <w:rPr>
          <w:rFonts w:ascii="Arial" w:hAnsi="Arial" w:cs="Arial"/>
          <w:noProof/>
          <w:color w:val="000000"/>
          <w:sz w:val="22"/>
          <w:szCs w:val="22"/>
        </w:rPr>
        <w:drawing>
          <wp:anchor distT="0" distB="0" distL="0" distR="0" simplePos="0" relativeHeight="251662336" behindDoc="0" locked="0" layoutInCell="1" allowOverlap="0">
            <wp:simplePos x="0" y="0"/>
            <wp:positionH relativeFrom="column">
              <wp:posOffset>5943600</wp:posOffset>
            </wp:positionH>
            <wp:positionV relativeFrom="line">
              <wp:posOffset>72390</wp:posOffset>
            </wp:positionV>
            <wp:extent cx="1114425" cy="1609725"/>
            <wp:effectExtent l="19050" t="0" r="9525" b="0"/>
            <wp:wrapSquare wrapText="bothSides"/>
            <wp:docPr id="3" name="Picture 3" descr="waffenschmidt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ffenschmidt_sm"/>
                    <pic:cNvPicPr>
                      <a:picLocks noChangeAspect="1" noChangeArrowheads="1"/>
                    </pic:cNvPicPr>
                  </pic:nvPicPr>
                  <pic:blipFill>
                    <a:blip r:embed="rId5" cstate="print"/>
                    <a:srcRect/>
                    <a:stretch>
                      <a:fillRect/>
                    </a:stretch>
                  </pic:blipFill>
                  <pic:spPr bwMode="auto">
                    <a:xfrm>
                      <a:off x="0" y="0"/>
                      <a:ext cx="1114425" cy="1609725"/>
                    </a:xfrm>
                    <a:prstGeom prst="rect">
                      <a:avLst/>
                    </a:prstGeom>
                    <a:noFill/>
                    <a:ln w="9525">
                      <a:noFill/>
                      <a:miter lim="800000"/>
                      <a:headEnd/>
                      <a:tailEnd/>
                    </a:ln>
                  </pic:spPr>
                </pic:pic>
              </a:graphicData>
            </a:graphic>
          </wp:anchor>
        </w:drawing>
      </w:r>
      <w:r w:rsidRPr="00474133">
        <w:rPr>
          <w:rFonts w:ascii="Arial" w:hAnsi="Arial" w:cs="Arial"/>
          <w:bCs/>
          <w:sz w:val="22"/>
          <w:szCs w:val="22"/>
        </w:rPr>
        <w:t>I’m taking a boat ride today. I’m on the highest lake in the world on which large boats can travel. The lake and I are high</w:t>
      </w:r>
      <w:r>
        <w:rPr>
          <w:rFonts w:ascii="Arial" w:hAnsi="Arial" w:cs="Arial"/>
          <w:bCs/>
          <w:sz w:val="22"/>
          <w:szCs w:val="22"/>
        </w:rPr>
        <w:t xml:space="preserve"> </w:t>
      </w:r>
      <w:r w:rsidRPr="00474133">
        <w:rPr>
          <w:rFonts w:ascii="Arial" w:hAnsi="Arial" w:cs="Arial"/>
          <w:bCs/>
          <w:sz w:val="22"/>
          <w:szCs w:val="22"/>
        </w:rPr>
        <w:t xml:space="preserve">in the </w:t>
      </w:r>
      <w:smartTag w:uri="urn:schemas-microsoft-com:office:smarttags" w:element="place">
        <w:smartTag w:uri="urn:schemas-microsoft-com:office:smarttags" w:element="PlaceName">
          <w:r w:rsidRPr="00474133">
            <w:rPr>
              <w:rFonts w:ascii="Arial" w:hAnsi="Arial" w:cs="Arial"/>
              <w:bCs/>
              <w:sz w:val="22"/>
              <w:szCs w:val="22"/>
            </w:rPr>
            <w:t>Andes</w:t>
          </w:r>
        </w:smartTag>
        <w:r w:rsidRPr="00474133">
          <w:rPr>
            <w:rFonts w:ascii="Arial" w:hAnsi="Arial" w:cs="Arial"/>
            <w:bCs/>
            <w:sz w:val="22"/>
            <w:szCs w:val="22"/>
          </w:rPr>
          <w:t xml:space="preserve"> </w:t>
        </w:r>
        <w:smartTag w:uri="urn:schemas-microsoft-com:office:smarttags" w:element="PlaceType">
          <w:r w:rsidRPr="00474133">
            <w:rPr>
              <w:rFonts w:ascii="Arial" w:hAnsi="Arial" w:cs="Arial"/>
              <w:bCs/>
              <w:sz w:val="22"/>
              <w:szCs w:val="22"/>
            </w:rPr>
            <w:t>Mountains</w:t>
          </w:r>
        </w:smartTag>
      </w:smartTag>
      <w:r w:rsidRPr="00474133">
        <w:rPr>
          <w:rFonts w:ascii="Arial" w:hAnsi="Arial" w:cs="Arial"/>
          <w:bCs/>
          <w:sz w:val="22"/>
          <w:szCs w:val="22"/>
        </w:rPr>
        <w:t>, about 12,500 feet above sea level. The first steamer to travel on this lake had to be pre-made,</w:t>
      </w:r>
      <w:r>
        <w:rPr>
          <w:rFonts w:ascii="Arial" w:hAnsi="Arial" w:cs="Arial"/>
          <w:bCs/>
          <w:sz w:val="22"/>
          <w:szCs w:val="22"/>
        </w:rPr>
        <w:t xml:space="preserve"> </w:t>
      </w:r>
      <w:proofErr w:type="gramStart"/>
      <w:r w:rsidRPr="00474133">
        <w:rPr>
          <w:rFonts w:ascii="Arial" w:hAnsi="Arial" w:cs="Arial"/>
          <w:bCs/>
          <w:sz w:val="22"/>
          <w:szCs w:val="22"/>
        </w:rPr>
        <w:t>then</w:t>
      </w:r>
      <w:proofErr w:type="gramEnd"/>
      <w:r w:rsidRPr="00474133">
        <w:rPr>
          <w:rFonts w:ascii="Arial" w:hAnsi="Arial" w:cs="Arial"/>
          <w:bCs/>
          <w:sz w:val="22"/>
          <w:szCs w:val="22"/>
        </w:rPr>
        <w:t xml:space="preserve"> carried up to the lake in pieces so that it could be put together. The pieces were actually carried by mule! My</w:t>
      </w:r>
      <w:r>
        <w:rPr>
          <w:rFonts w:ascii="Arial" w:hAnsi="Arial" w:cs="Arial"/>
          <w:bCs/>
          <w:sz w:val="22"/>
          <w:szCs w:val="22"/>
        </w:rPr>
        <w:t xml:space="preserve"> </w:t>
      </w:r>
      <w:r w:rsidRPr="00474133">
        <w:rPr>
          <w:rFonts w:ascii="Arial" w:hAnsi="Arial" w:cs="Arial"/>
          <w:bCs/>
          <w:sz w:val="22"/>
          <w:szCs w:val="22"/>
        </w:rPr>
        <w:t>friend, who has been here before, tells me that about 25 rivers empty into this lake. She tells me the lake is pretty deep,</w:t>
      </w:r>
      <w:r>
        <w:rPr>
          <w:rFonts w:ascii="Arial" w:hAnsi="Arial" w:cs="Arial"/>
          <w:bCs/>
          <w:sz w:val="22"/>
          <w:szCs w:val="22"/>
        </w:rPr>
        <w:t xml:space="preserve"> </w:t>
      </w:r>
      <w:r w:rsidRPr="00474133">
        <w:rPr>
          <w:rFonts w:ascii="Arial" w:hAnsi="Arial" w:cs="Arial"/>
          <w:bCs/>
          <w:sz w:val="22"/>
          <w:szCs w:val="22"/>
        </w:rPr>
        <w:t>too. Average depths are between 460 and 600 feet; but near the Bolivian shore, the land tilts and the lake reaches over</w:t>
      </w:r>
      <w:r>
        <w:rPr>
          <w:rFonts w:ascii="Arial" w:hAnsi="Arial" w:cs="Arial"/>
          <w:bCs/>
          <w:sz w:val="22"/>
          <w:szCs w:val="22"/>
        </w:rPr>
        <w:t xml:space="preserve"> </w:t>
      </w:r>
      <w:r w:rsidRPr="00474133">
        <w:rPr>
          <w:rFonts w:ascii="Arial" w:hAnsi="Arial" w:cs="Arial"/>
          <w:bCs/>
          <w:sz w:val="22"/>
          <w:szCs w:val="22"/>
        </w:rPr>
        <w:t>900 feet deep! The water level is highest during the rainy season, which happens between December and March. That’s</w:t>
      </w:r>
      <w:r>
        <w:rPr>
          <w:rFonts w:ascii="Arial" w:hAnsi="Arial" w:cs="Arial"/>
          <w:bCs/>
          <w:sz w:val="22"/>
          <w:szCs w:val="22"/>
        </w:rPr>
        <w:t xml:space="preserve"> </w:t>
      </w:r>
      <w:r w:rsidRPr="00474133">
        <w:rPr>
          <w:rFonts w:ascii="Arial" w:hAnsi="Arial" w:cs="Arial"/>
          <w:bCs/>
          <w:sz w:val="22"/>
          <w:szCs w:val="22"/>
        </w:rPr>
        <w:t>summertime in this place south of the equator. Because there are no large outlets for the water, scientists say they can</w:t>
      </w:r>
      <w:r>
        <w:rPr>
          <w:rFonts w:ascii="Arial" w:hAnsi="Arial" w:cs="Arial"/>
          <w:bCs/>
          <w:sz w:val="22"/>
          <w:szCs w:val="22"/>
        </w:rPr>
        <w:t xml:space="preserve"> </w:t>
      </w:r>
      <w:r w:rsidRPr="00474133">
        <w:rPr>
          <w:rFonts w:ascii="Arial" w:hAnsi="Arial" w:cs="Arial"/>
          <w:bCs/>
          <w:sz w:val="22"/>
          <w:szCs w:val="22"/>
        </w:rPr>
        <w:t>learn climate history and other things by studying the dirt and fossil remains that have been collecting on the bottom</w:t>
      </w:r>
      <w:r>
        <w:rPr>
          <w:rFonts w:ascii="Arial" w:hAnsi="Arial" w:cs="Arial"/>
          <w:bCs/>
          <w:sz w:val="22"/>
          <w:szCs w:val="22"/>
        </w:rPr>
        <w:t xml:space="preserve"> </w:t>
      </w:r>
      <w:r w:rsidRPr="00474133">
        <w:rPr>
          <w:rFonts w:ascii="Arial" w:hAnsi="Arial" w:cs="Arial"/>
          <w:bCs/>
          <w:sz w:val="22"/>
          <w:szCs w:val="22"/>
        </w:rPr>
        <w:t xml:space="preserve">of the lake for more than 25,000 years. This lake is the second largest freshwater lake in </w:t>
      </w:r>
      <w:smartTag w:uri="urn:schemas-microsoft-com:office:smarttags" w:element="place">
        <w:r w:rsidRPr="00474133">
          <w:rPr>
            <w:rFonts w:ascii="Arial" w:hAnsi="Arial" w:cs="Arial"/>
            <w:bCs/>
            <w:sz w:val="22"/>
            <w:szCs w:val="22"/>
          </w:rPr>
          <w:t>South America</w:t>
        </w:r>
      </w:smartTag>
      <w:r w:rsidRPr="00474133">
        <w:rPr>
          <w:rFonts w:ascii="Arial" w:hAnsi="Arial" w:cs="Arial"/>
          <w:bCs/>
          <w:sz w:val="22"/>
          <w:szCs w:val="22"/>
        </w:rPr>
        <w:t>.</w:t>
      </w:r>
    </w:p>
    <w:p w:rsidR="001B35D5" w:rsidRPr="003F3277" w:rsidRDefault="001B35D5" w:rsidP="001B35D5">
      <w:pPr>
        <w:rPr>
          <w:rFonts w:ascii="Arial" w:hAnsi="Arial" w:cs="Arial"/>
          <w:sz w:val="22"/>
          <w:szCs w:val="22"/>
        </w:rPr>
      </w:pPr>
      <w:r w:rsidRPr="003F3277">
        <w:rPr>
          <w:rFonts w:ascii="Arial" w:hAnsi="Arial" w:cs="Arial"/>
          <w:bCs/>
          <w:sz w:val="22"/>
          <w:szCs w:val="22"/>
        </w:rPr>
        <w:t>Can you name the place I am visiting? Where in the world is this place found?</w:t>
      </w:r>
    </w:p>
    <w:p w:rsidR="001B35D5" w:rsidRDefault="001B35D5" w:rsidP="001B35D5">
      <w:pPr>
        <w:rPr>
          <w:rFonts w:ascii="Arial" w:hAnsi="Arial" w:cs="Arial"/>
          <w:sz w:val="22"/>
          <w:szCs w:val="22"/>
        </w:rPr>
      </w:pPr>
    </w:p>
    <w:p w:rsidR="001B35D5" w:rsidRPr="00F34D0C" w:rsidRDefault="001B35D5" w:rsidP="001B35D5">
      <w:pPr>
        <w:rPr>
          <w:rFonts w:ascii="Arial" w:hAnsi="Arial" w:cs="Arial"/>
          <w:sz w:val="22"/>
          <w:szCs w:val="22"/>
        </w:rPr>
      </w:pPr>
      <w:r>
        <w:rPr>
          <w:rFonts w:ascii="Arial" w:hAnsi="Arial" w:cs="Arial"/>
          <w:sz w:val="22"/>
          <w:szCs w:val="22"/>
        </w:rPr>
        <w:t xml:space="preserve">Landmark:  _______________________   Country: _____________________ </w:t>
      </w:r>
    </w:p>
    <w:p w:rsidR="001B35D5" w:rsidRPr="00F34D0C" w:rsidRDefault="001B35D5" w:rsidP="001B35D5">
      <w:pPr>
        <w:rPr>
          <w:rFonts w:ascii="Arial" w:hAnsi="Arial" w:cs="Arial"/>
          <w:sz w:val="22"/>
          <w:szCs w:val="22"/>
        </w:rPr>
      </w:pPr>
    </w:p>
    <w:p w:rsidR="001B35D5" w:rsidRDefault="001B35D5" w:rsidP="001B35D5">
      <w:pPr>
        <w:rPr>
          <w:rFonts w:ascii="Arial" w:hAnsi="Arial" w:cs="Arial"/>
        </w:rPr>
      </w:pPr>
    </w:p>
    <w:p w:rsidR="001B35D5" w:rsidRDefault="001B35D5" w:rsidP="001B35D5">
      <w:pPr>
        <w:spacing w:line="360" w:lineRule="auto"/>
        <w:rPr>
          <w:rFonts w:ascii="Arial" w:hAnsi="Arial" w:cs="Arial"/>
          <w:sz w:val="22"/>
          <w:szCs w:val="22"/>
        </w:rPr>
      </w:pPr>
      <w:r w:rsidRPr="0023458E">
        <w:rPr>
          <w:rFonts w:ascii="Arial" w:hAnsi="Arial" w:cs="Arial"/>
        </w:rPr>
        <w:t>I know this because… (</w:t>
      </w:r>
      <w:proofErr w:type="gramStart"/>
      <w:r w:rsidRPr="0023458E">
        <w:rPr>
          <w:rFonts w:ascii="Arial" w:hAnsi="Arial" w:cs="Arial"/>
        </w:rPr>
        <w:t>cite</w:t>
      </w:r>
      <w:proofErr w:type="gramEnd"/>
      <w:r w:rsidRPr="0023458E">
        <w:rPr>
          <w:rFonts w:ascii="Arial" w:hAnsi="Arial" w:cs="Arial"/>
        </w:rPr>
        <w:t xml:space="preserve"> your source, include the entire web address, or have a parent sign below)</w:t>
      </w:r>
    </w:p>
    <w:p w:rsidR="001B35D5" w:rsidRPr="00F34D0C" w:rsidRDefault="001B35D5" w:rsidP="001B35D5">
      <w:pPr>
        <w:spacing w:line="360" w:lineRule="auto"/>
        <w:rPr>
          <w:sz w:val="22"/>
          <w:szCs w:val="22"/>
        </w:rPr>
      </w:pPr>
      <w:r w:rsidRPr="00F34D0C">
        <w:rPr>
          <w:rFonts w:ascii="Arial" w:hAnsi="Arial" w:cs="Arial"/>
          <w:sz w:val="22"/>
          <w:szCs w:val="22"/>
        </w:rPr>
        <w:t>_________________________________</w:t>
      </w:r>
      <w:r>
        <w:rPr>
          <w:rFonts w:ascii="Arial" w:hAnsi="Arial" w:cs="Arial"/>
          <w:sz w:val="22"/>
          <w:szCs w:val="22"/>
        </w:rPr>
        <w:t>___________</w:t>
      </w:r>
      <w:r w:rsidRPr="00F34D0C">
        <w:rPr>
          <w:rFonts w:ascii="Arial" w:hAnsi="Arial" w:cs="Arial"/>
          <w:sz w:val="22"/>
          <w:szCs w:val="22"/>
        </w:rPr>
        <w:t>_________________________________________</w:t>
      </w:r>
    </w:p>
    <w:p w:rsidR="001B35D5" w:rsidRPr="00E62F7C" w:rsidRDefault="001B35D5" w:rsidP="001B35D5">
      <w:pPr>
        <w:spacing w:line="360" w:lineRule="auto"/>
      </w:pPr>
      <w:r>
        <w:rPr>
          <w:rFonts w:ascii="Arial" w:hAnsi="Arial" w:cs="Arial"/>
          <w:sz w:val="22"/>
          <w:szCs w:val="22"/>
        </w:rPr>
        <w:t>_____________________________________________________________________________________</w:t>
      </w:r>
    </w:p>
    <w:p w:rsidR="001B35D5" w:rsidRDefault="001B35D5" w:rsidP="001B35D5">
      <w:pPr>
        <w:rPr>
          <w:rFonts w:ascii="Arial" w:hAnsi="Arial" w:cs="Arial"/>
          <w:sz w:val="16"/>
          <w:szCs w:val="16"/>
        </w:rPr>
      </w:pPr>
    </w:p>
    <w:p w:rsidR="001B35D5" w:rsidRPr="001B35D5" w:rsidRDefault="001B35D5" w:rsidP="001B35D5">
      <w:pPr>
        <w:rPr>
          <w:rFonts w:ascii="Arial" w:hAnsi="Arial" w:cs="Arial"/>
          <w:sz w:val="16"/>
          <w:szCs w:val="16"/>
        </w:rPr>
      </w:pPr>
      <w:r w:rsidRPr="00F34D0C">
        <w:rPr>
          <w:rFonts w:ascii="Arial" w:hAnsi="Arial" w:cs="Arial"/>
          <w:sz w:val="16"/>
          <w:szCs w:val="16"/>
        </w:rPr>
        <w:t>© 2004 by Education World®</w:t>
      </w:r>
    </w:p>
    <w:p w:rsidR="00B06F1F" w:rsidRDefault="00B06F1F"/>
    <w:sectPr w:rsidR="00B06F1F" w:rsidSect="001B35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nellRoundhand-BlackScript">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B35D5"/>
    <w:rsid w:val="001B35D5"/>
    <w:rsid w:val="00B06F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5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2203</Characters>
  <Application>Microsoft Office Word</Application>
  <DocSecurity>0</DocSecurity>
  <Lines>18</Lines>
  <Paragraphs>5</Paragraphs>
  <ScaleCrop>false</ScaleCrop>
  <Company>WCS</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1</cp:revision>
  <dcterms:created xsi:type="dcterms:W3CDTF">2013-01-11T14:51:00Z</dcterms:created>
  <dcterms:modified xsi:type="dcterms:W3CDTF">2013-01-11T14:54:00Z</dcterms:modified>
</cp:coreProperties>
</file>